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74" w:rsidRDefault="000C4C74" w:rsidP="000C4C74">
      <w:pPr>
        <w:widowControl w:val="0"/>
        <w:autoSpaceDE w:val="0"/>
        <w:autoSpaceDN w:val="0"/>
        <w:adjustRightInd w:val="0"/>
        <w:rPr>
          <w:rFonts w:cs="Arial"/>
          <w:sz w:val="36"/>
          <w:szCs w:val="36"/>
        </w:rPr>
      </w:pPr>
      <w:bookmarkStart w:id="0" w:name="_GoBack"/>
      <w:bookmarkEnd w:id="0"/>
      <w:r>
        <w:rPr>
          <w:rFonts w:cs="Arial"/>
          <w:sz w:val="36"/>
          <w:szCs w:val="36"/>
        </w:rPr>
        <w:t xml:space="preserve">Danita </w:t>
      </w:r>
      <w:proofErr w:type="spellStart"/>
      <w:r>
        <w:rPr>
          <w:rFonts w:cs="Arial"/>
          <w:sz w:val="36"/>
          <w:szCs w:val="36"/>
        </w:rPr>
        <w:t>Kwong</w:t>
      </w:r>
      <w:proofErr w:type="spellEnd"/>
      <w:r>
        <w:rPr>
          <w:rFonts w:cs="Arial"/>
          <w:sz w:val="36"/>
          <w:szCs w:val="36"/>
        </w:rPr>
        <w:t xml:space="preserve"> offers these additional reasons for using an iPad stylus: </w:t>
      </w:r>
    </w:p>
    <w:p w:rsidR="000C4C74" w:rsidRDefault="000C4C74" w:rsidP="000C4C74">
      <w:pPr>
        <w:widowControl w:val="0"/>
        <w:autoSpaceDE w:val="0"/>
        <w:autoSpaceDN w:val="0"/>
        <w:adjustRightInd w:val="0"/>
        <w:rPr>
          <w:rFonts w:cs="Arial"/>
          <w:sz w:val="36"/>
          <w:szCs w:val="36"/>
        </w:rPr>
      </w:pPr>
    </w:p>
    <w:p w:rsidR="000C4C74" w:rsidRDefault="000C4C74" w:rsidP="000C4C74">
      <w:pPr>
        <w:widowControl w:val="0"/>
        <w:autoSpaceDE w:val="0"/>
        <w:autoSpaceDN w:val="0"/>
        <w:adjustRightInd w:val="0"/>
        <w:rPr>
          <w:rFonts w:cs="Arial"/>
          <w:sz w:val="36"/>
          <w:szCs w:val="36"/>
        </w:rPr>
      </w:pPr>
      <w:r>
        <w:rPr>
          <w:rFonts w:cs="Arial"/>
          <w:sz w:val="36"/>
          <w:szCs w:val="36"/>
        </w:rPr>
        <w:t xml:space="preserve">1) </w:t>
      </w:r>
      <w:proofErr w:type="gramStart"/>
      <w:r>
        <w:rPr>
          <w:rFonts w:cs="Arial"/>
          <w:sz w:val="36"/>
          <w:szCs w:val="36"/>
        </w:rPr>
        <w:t>it</w:t>
      </w:r>
      <w:proofErr w:type="gramEnd"/>
      <w:r>
        <w:rPr>
          <w:rFonts w:cs="Arial"/>
          <w:sz w:val="36"/>
          <w:szCs w:val="36"/>
        </w:rPr>
        <w:t xml:space="preserve"> is helpful for students with fine motor difficulties who cannot isolate/stick out one finger and the other fingers get in the way, but they are able to hold a stylus in some way</w:t>
      </w:r>
    </w:p>
    <w:p w:rsidR="000C4C74" w:rsidRDefault="000C4C74" w:rsidP="000C4C74">
      <w:pPr>
        <w:widowControl w:val="0"/>
        <w:autoSpaceDE w:val="0"/>
        <w:autoSpaceDN w:val="0"/>
        <w:adjustRightInd w:val="0"/>
        <w:rPr>
          <w:rFonts w:cs="Arial"/>
          <w:sz w:val="36"/>
          <w:szCs w:val="36"/>
        </w:rPr>
      </w:pPr>
    </w:p>
    <w:p w:rsidR="000C4C74" w:rsidRDefault="000C4C74" w:rsidP="000C4C74">
      <w:pPr>
        <w:widowControl w:val="0"/>
        <w:autoSpaceDE w:val="0"/>
        <w:autoSpaceDN w:val="0"/>
        <w:adjustRightInd w:val="0"/>
        <w:rPr>
          <w:rFonts w:cs="Arial"/>
          <w:sz w:val="36"/>
          <w:szCs w:val="36"/>
        </w:rPr>
      </w:pPr>
      <w:r>
        <w:rPr>
          <w:rFonts w:cs="Arial"/>
          <w:sz w:val="36"/>
          <w:szCs w:val="36"/>
        </w:rPr>
        <w:t xml:space="preserve">2) </w:t>
      </w:r>
      <w:proofErr w:type="gramStart"/>
      <w:r>
        <w:rPr>
          <w:rFonts w:cs="Arial"/>
          <w:sz w:val="36"/>
          <w:szCs w:val="36"/>
        </w:rPr>
        <w:t>sometimes</w:t>
      </w:r>
      <w:proofErr w:type="gramEnd"/>
      <w:r>
        <w:rPr>
          <w:rFonts w:cs="Arial"/>
          <w:sz w:val="36"/>
          <w:szCs w:val="36"/>
        </w:rPr>
        <w:t xml:space="preserve"> the rest of the fingers/hand get in the way of seeing what you are doing and using a stylus allows the user to see more of the iPad screen</w:t>
      </w:r>
    </w:p>
    <w:p w:rsidR="000C4C74" w:rsidRDefault="000C4C74" w:rsidP="000C4C74">
      <w:pPr>
        <w:widowControl w:val="0"/>
        <w:autoSpaceDE w:val="0"/>
        <w:autoSpaceDN w:val="0"/>
        <w:adjustRightInd w:val="0"/>
        <w:rPr>
          <w:rFonts w:cs="Arial"/>
          <w:sz w:val="36"/>
          <w:szCs w:val="36"/>
        </w:rPr>
      </w:pPr>
    </w:p>
    <w:p w:rsidR="000C4C74" w:rsidRDefault="000C4C74" w:rsidP="000C4C74">
      <w:pPr>
        <w:widowControl w:val="0"/>
        <w:autoSpaceDE w:val="0"/>
        <w:autoSpaceDN w:val="0"/>
        <w:adjustRightInd w:val="0"/>
        <w:rPr>
          <w:rFonts w:cs="Arial"/>
          <w:sz w:val="36"/>
          <w:szCs w:val="36"/>
        </w:rPr>
      </w:pPr>
      <w:r>
        <w:rPr>
          <w:rFonts w:cs="Arial"/>
          <w:sz w:val="36"/>
          <w:szCs w:val="36"/>
        </w:rPr>
        <w:t xml:space="preserve">3) </w:t>
      </w:r>
      <w:proofErr w:type="gramStart"/>
      <w:r>
        <w:rPr>
          <w:rFonts w:cs="Arial"/>
          <w:sz w:val="36"/>
          <w:szCs w:val="36"/>
        </w:rPr>
        <w:t>some</w:t>
      </w:r>
      <w:proofErr w:type="gramEnd"/>
      <w:r>
        <w:rPr>
          <w:rFonts w:cs="Arial"/>
          <w:sz w:val="36"/>
          <w:szCs w:val="36"/>
        </w:rPr>
        <w:t xml:space="preserve"> students simply don't want to touch the iPad screen with their own finger due to sensory issues but are willing to hold onto something that can be used to control the app instead</w:t>
      </w:r>
    </w:p>
    <w:p w:rsidR="000C4C74" w:rsidRDefault="000C4C74" w:rsidP="000C4C74">
      <w:pPr>
        <w:widowControl w:val="0"/>
        <w:autoSpaceDE w:val="0"/>
        <w:autoSpaceDN w:val="0"/>
        <w:adjustRightInd w:val="0"/>
        <w:rPr>
          <w:rFonts w:cs="Arial"/>
          <w:sz w:val="36"/>
          <w:szCs w:val="36"/>
        </w:rPr>
      </w:pPr>
    </w:p>
    <w:p w:rsidR="000C4C74" w:rsidRDefault="000C4C74" w:rsidP="000C4C74">
      <w:pPr>
        <w:widowControl w:val="0"/>
        <w:autoSpaceDE w:val="0"/>
        <w:autoSpaceDN w:val="0"/>
        <w:adjustRightInd w:val="0"/>
        <w:rPr>
          <w:rFonts w:cs="Arial"/>
          <w:sz w:val="36"/>
          <w:szCs w:val="36"/>
        </w:rPr>
      </w:pPr>
      <w:r>
        <w:rPr>
          <w:rFonts w:cs="Arial"/>
          <w:sz w:val="36"/>
          <w:szCs w:val="36"/>
        </w:rPr>
        <w:t>4) An Intervenor said that her student started to understand the idea of using one finger through the use of his stylus!</w:t>
      </w:r>
    </w:p>
    <w:p w:rsidR="00866187" w:rsidRDefault="00866187"/>
    <w:sectPr w:rsidR="00866187" w:rsidSect="001703A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74"/>
    <w:rsid w:val="000676B2"/>
    <w:rsid w:val="000C4C74"/>
    <w:rsid w:val="00866187"/>
    <w:rsid w:val="00E5067E"/>
    <w:rsid w:val="00EA75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Macintosh Word</Application>
  <DocSecurity>0</DocSecurity>
  <Lines>5</Lines>
  <Paragraphs>1</Paragraphs>
  <ScaleCrop>false</ScaleCrop>
  <Company>Richmond School District #38</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SD38</dc:creator>
  <cp:keywords/>
  <dc:description/>
  <cp:lastModifiedBy>Richmond SD38</cp:lastModifiedBy>
  <cp:revision>2</cp:revision>
  <dcterms:created xsi:type="dcterms:W3CDTF">2013-10-11T23:46:00Z</dcterms:created>
  <dcterms:modified xsi:type="dcterms:W3CDTF">2013-10-11T23:46:00Z</dcterms:modified>
</cp:coreProperties>
</file>